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Seminarium sportowe "Trening, Dieta i Suplementacja" 3 marca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05.03.2016 w Gdańsku, odbędzie się specjalny cykl wykładów odnośnie aktywnego trybu życia i zdrowego odżywiania dla pasjonatów sportu. Seminarium tematyczne jest organizowane już kolejny raz przez Niepubliczną Placówkę Kształcenia Ustawicznego i Praktycznwego, Akademię KFD.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Seminarium sportowe</w:t>
      </w:r>
    </w:p>
    <w:p>
      <w:r>
        <w:rPr>
          <w:rFonts w:ascii="calibri" w:hAnsi="calibri" w:eastAsia="calibri" w:cs="calibri"/>
          <w:sz w:val="24"/>
          <w:szCs w:val="24"/>
        </w:rPr>
        <w:t xml:space="preserve">Trening, Dieta i Suplementacja</w:t>
      </w:r>
    </w:p>
    <w:p>
      <w:r>
        <w:rPr>
          <w:rFonts w:ascii="calibri" w:hAnsi="calibri" w:eastAsia="calibri" w:cs="calibri"/>
          <w:sz w:val="24"/>
          <w:szCs w:val="24"/>
        </w:rPr>
        <w:t xml:space="preserve">100% wiedzy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Wykłady składają się z dwóch bloków, podstawy treningu oraz diety i suplementacji, które będą poprowadzone przez wykwalifikowanych specjalistów, należących do kadry dydaktycznej Akademii KFD, 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Tadeusza Tessmera, Master Trenera, specjalistę sportów siłowych i zawodnika trójboju,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Marcina Dybnickiego, zawodnika kulturystyki, trenera personalnego, specjalistę ds żywienia i suplementacji, który także przygotowuje swoich podopiecznych do zawodów.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seminarium jest przybliżenie i objaśnienie uczestnikom takich zagadnień, jak rola makroskładników, analiza składów suplementów diety czy wzorce ruchowe i dobór ćwiczeń.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Wydarzenie będzie miało miejsce w centrum biurowym Neptun, w Gdańsku przy Al. Grunwaldzka 103A. Zapisy na seminarium odbywają się poprzez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trwania: 8 h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osób ograniczona: 50 miejsc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10:00-18:00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http://akademia.kfd.pl/szkolenia-i-kursy/seminarium_-podstawy-treningu_-diety-i-suplementacji.html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ademia.kfd.pl" TargetMode="External"/><Relationship Id="rId8" Type="http://schemas.openxmlformats.org/officeDocument/2006/relationships/hyperlink" Target="http://akademia.kfd.pl/szkolenia-i-kursy/seminarium_-podstawy-treningu_-diety-i-suplementacj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2026-09-08T11:10:46+02:00</dcterms:created>
  <dcterms:modified xsi:type="dcterms:W3CDTF">2026-09-08T11:10:46+02:00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